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7DB" w:rsidRPr="00C05CE6" w:rsidRDefault="003C57DB" w:rsidP="00C05C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5CE6">
        <w:rPr>
          <w:rFonts w:ascii="Times New Roman" w:hAnsi="Times New Roman"/>
          <w:b/>
          <w:sz w:val="28"/>
          <w:szCs w:val="28"/>
        </w:rPr>
        <w:t>Администрация</w:t>
      </w:r>
    </w:p>
    <w:p w:rsidR="003C57DB" w:rsidRPr="00C05CE6" w:rsidRDefault="003C57DB" w:rsidP="00C05C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5CE6">
        <w:rPr>
          <w:rFonts w:ascii="Times New Roman" w:hAnsi="Times New Roman"/>
          <w:b/>
          <w:sz w:val="28"/>
          <w:szCs w:val="28"/>
        </w:rPr>
        <w:t>Лидского сельского поселения</w:t>
      </w:r>
    </w:p>
    <w:p w:rsidR="003C57DB" w:rsidRPr="00B55E85" w:rsidRDefault="003C57DB" w:rsidP="00B55E8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5CE6">
        <w:rPr>
          <w:rFonts w:ascii="Times New Roman" w:hAnsi="Times New Roman"/>
          <w:b/>
          <w:sz w:val="28"/>
          <w:szCs w:val="28"/>
        </w:rPr>
        <w:t xml:space="preserve"> Бокситогорского муниципального района Ленинградской области</w:t>
      </w:r>
    </w:p>
    <w:p w:rsidR="003C57DB" w:rsidRPr="00C05CE6" w:rsidRDefault="003C57DB" w:rsidP="00C05CE6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05CE6">
        <w:rPr>
          <w:rFonts w:ascii="Times New Roman" w:hAnsi="Times New Roman"/>
          <w:b/>
          <w:sz w:val="32"/>
          <w:szCs w:val="32"/>
        </w:rPr>
        <w:t>П О С Т А Н О В Л Е Н И Е</w:t>
      </w:r>
    </w:p>
    <w:p w:rsidR="003C57DB" w:rsidRPr="00C05CE6" w:rsidRDefault="003C57DB" w:rsidP="00C05C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C57DB" w:rsidRPr="00C05CE6" w:rsidRDefault="003C57DB" w:rsidP="00C05CE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мая</w:t>
      </w:r>
      <w:r w:rsidRPr="00C05CE6">
        <w:rPr>
          <w:rFonts w:ascii="Times New Roman" w:hAnsi="Times New Roman"/>
          <w:sz w:val="28"/>
          <w:szCs w:val="28"/>
        </w:rPr>
        <w:t xml:space="preserve"> 2020 года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C05CE6">
        <w:rPr>
          <w:rFonts w:ascii="Times New Roman" w:hAnsi="Times New Roman"/>
          <w:sz w:val="28"/>
          <w:szCs w:val="28"/>
        </w:rPr>
        <w:t xml:space="preserve">   № </w:t>
      </w:r>
      <w:r>
        <w:rPr>
          <w:rFonts w:ascii="Times New Roman" w:hAnsi="Times New Roman"/>
          <w:sz w:val="28"/>
          <w:szCs w:val="28"/>
        </w:rPr>
        <w:t>55</w:t>
      </w:r>
      <w:r w:rsidRPr="00C05CE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3C57DB" w:rsidRPr="00B55E85" w:rsidRDefault="003C57DB" w:rsidP="00B55E8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C05CE6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C05CE6">
        <w:rPr>
          <w:rFonts w:ascii="Times New Roman" w:hAnsi="Times New Roman"/>
          <w:sz w:val="28"/>
          <w:szCs w:val="28"/>
        </w:rPr>
        <w:t xml:space="preserve">  </w:t>
      </w:r>
      <w:r w:rsidRPr="00C05CE6">
        <w:rPr>
          <w:rFonts w:ascii="Times New Roman" w:hAnsi="Times New Roman"/>
          <w:sz w:val="20"/>
          <w:szCs w:val="20"/>
        </w:rPr>
        <w:t>п. Заборье</w:t>
      </w:r>
    </w:p>
    <w:p w:rsidR="003C57DB" w:rsidRPr="00006E7F" w:rsidRDefault="003C57DB" w:rsidP="00006E7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 утверждении Порядка деятельности специализированной службы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006E7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 вопросам похоронного дела на территории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006E7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Лидского</w:t>
      </w:r>
      <w:r w:rsidRPr="00006E7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сельско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го</w:t>
      </w:r>
      <w:r w:rsidRPr="00006E7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поселени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</w:t>
      </w:r>
      <w:r w:rsidRPr="00006E7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C57DB" w:rsidRPr="00006E7F" w:rsidRDefault="003C57DB" w:rsidP="00006E7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29 Федерального закона от 12.01.1996 № 8-ФЗ «О погребении и похоронном деле», пунктом 23 части 1 статьи 16 Федерального закона от 06 октября 2003 года № 131-ФЗ «Об общих принципах организации местного самоуправления в Российской Федерации», статьёй 3 (п.2 п.п.15) Устава муниципального образования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Лид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ское сельское поселение, администрация муниципального образования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Лидское сельское поселение ПОСТАНОВЛЯЕТ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3C57DB" w:rsidRDefault="003C57DB" w:rsidP="00B55E85">
      <w:pPr>
        <w:ind w:left="360"/>
        <w:jc w:val="both"/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Утвердить Порядок деятельности специализированной службы по вопросам похоронного дела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 территории Лидского сельского поселения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B55E85">
        <w:t xml:space="preserve"> </w:t>
      </w:r>
    </w:p>
    <w:p w:rsidR="003C57DB" w:rsidRDefault="003C57DB" w:rsidP="00B55E85">
      <w:pPr>
        <w:pStyle w:val="ListParagraph"/>
        <w:ind w:left="426"/>
        <w:jc w:val="both"/>
      </w:pPr>
      <w:r>
        <w:t xml:space="preserve">2. </w:t>
      </w:r>
      <w:r w:rsidRPr="00790496">
        <w:t xml:space="preserve"> Постановление опубликовать (обнар</w:t>
      </w:r>
      <w:r>
        <w:t xml:space="preserve">одовать) в газете "Новый путь" и </w:t>
      </w:r>
      <w:r w:rsidRPr="00790496">
        <w:t xml:space="preserve">на официальном сайте </w:t>
      </w:r>
      <w:r>
        <w:t>Лидского сельского поселения</w:t>
      </w:r>
      <w:r w:rsidRPr="00790496">
        <w:t>.</w:t>
      </w:r>
    </w:p>
    <w:p w:rsidR="003C57DB" w:rsidRDefault="003C57DB" w:rsidP="00B55E85">
      <w:pPr>
        <w:pStyle w:val="ListParagraph"/>
        <w:jc w:val="both"/>
      </w:pPr>
    </w:p>
    <w:p w:rsidR="003C57DB" w:rsidRPr="00B55E85" w:rsidRDefault="003C57DB" w:rsidP="00B55E8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B55E85">
        <w:rPr>
          <w:rFonts w:ascii="Times New Roman" w:hAnsi="Times New Roman"/>
          <w:sz w:val="28"/>
          <w:szCs w:val="28"/>
        </w:rPr>
        <w:t>3. Настоящее постановление вступает в силу на следующий день после официального опубликования.</w:t>
      </w:r>
    </w:p>
    <w:p w:rsidR="003C57DB" w:rsidRDefault="003C57DB" w:rsidP="00B55E85">
      <w:pPr>
        <w:ind w:left="720"/>
        <w:jc w:val="both"/>
      </w:pPr>
    </w:p>
    <w:p w:rsidR="003C57DB" w:rsidRPr="00B55E85" w:rsidRDefault="003C57DB" w:rsidP="00B55E8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55E85"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3C57DB" w:rsidRDefault="003C57DB" w:rsidP="00B55E85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57DB" w:rsidRDefault="003C57DB" w:rsidP="0050014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500145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Глава администрации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              </w:t>
      </w:r>
      <w:r w:rsidRPr="00500145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  Н.П. Козлова</w:t>
      </w:r>
    </w:p>
    <w:p w:rsidR="003C57DB" w:rsidRPr="00500145" w:rsidRDefault="003C57DB" w:rsidP="0050014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00145">
        <w:rPr>
          <w:rFonts w:ascii="Times New Roman" w:hAnsi="Times New Roman"/>
          <w:color w:val="000000"/>
          <w:sz w:val="28"/>
          <w:szCs w:val="28"/>
          <w:lang w:eastAsia="ru-RU"/>
        </w:rPr>
        <w:t>Разослано: прокуратура, регистр МПА, Новый путь, в дело.</w:t>
      </w:r>
    </w:p>
    <w:p w:rsidR="003C57DB" w:rsidRPr="00500145" w:rsidRDefault="003C57DB" w:rsidP="00006E7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57DB" w:rsidRPr="00006E7F" w:rsidRDefault="003C57DB" w:rsidP="00006E7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82563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Порядок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82563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деятельности специализированной службы по вопросам похоронного дела на территории Лидского сельское поселение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82563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Бокситогоского муниципального района Ленинградской области</w:t>
      </w:r>
    </w:p>
    <w:p w:rsidR="003C57DB" w:rsidRPr="00825637" w:rsidRDefault="003C57DB" w:rsidP="00006E7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b/>
          <w:color w:val="000000"/>
          <w:sz w:val="28"/>
          <w:szCs w:val="28"/>
          <w:lang w:eastAsia="ru-RU"/>
        </w:rPr>
        <w:t>1. Общие положения</w:t>
      </w:r>
    </w:p>
    <w:p w:rsidR="003C57DB" w:rsidRPr="00006E7F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1.1. Специализированная служба по вопросам похоронного дела на территории (далее – Специализированная служба) создается и действует в соответствии с Федеральным законом от 12.01.1996 № 8-ФЗ «О погребении и похоронном деле» (Закон о погребении), Федеральным законом от 06 октября 2003 года № 131-ФЗ «Об общих принципах организации местного самоуправления в Российской Федерации», Указом Президента РФ от 29.06.1996 № 1001 «О гарантиях прав граждан на пре</w:t>
      </w:r>
      <w:r w:rsidRPr="00825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доставление услуг по погребению 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умерших»,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1.2 Настоящее Положение определяет порядок деятельности специализированной службы по вопросам похоронного дела в (далее - Специализированная служба)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2. Цель и задачи специализированной службы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2.1. Основной целью Специализированной службы является обеспечение выполнения гарантированного перечня услуг по погребению, предусмотренного статьей 9 Закона о погребении, и услуг по погребению умерших при отсутствии супруга, близких родственников, иных родственников, законного представителя или при невозможности ими осуществить погребение, а также при отсутствии иных лиц, взявших на себя обязанность осуществить погребение, предусмотренных статьей 12 Закона о погребении.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2.2. Задачами Специализированной службы являются: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1) обеспечение качественного оказания услуг по погребению;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2) захоронение невостребованных тел умерших.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3. Порядок оказания специализированной службой услуг по погребению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3.1. Лицо, взявшее на себя обязанность по погребению умершего (далее – ответственный за захоронение), имеет право обратиться в Специализированную службу для получения гарантированного перечня услуг по погребению. В случае обращения ответственного за захоронение в Специализированную службу для получения гарантированного перечня услуг по погребению, между указанным лицом, Администрацией сельского поселения (далее – Администрация) и организацией (индивидуальным предпринимателем), выбранной ответственным за захоронение, заключается трехстороннее соглашение о выполнении гарантированного перечня услуг по погребению по форме согласно </w:t>
      </w:r>
      <w:r w:rsidRPr="00006E7F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приложению 1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настоящему Порядку.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Для заключения указанного соглашения ответственный за захоронение предъявляет оригинал свидетельства о смерти, выданного органами, осуществляющими государственную регистрацию актов гражданского состояния, либо медицинского свидетельства о смерти, документ, удостоверяющий личность ответственного за захоронение, либо доверенность, если обязанность по организации похорон взяло на себя юридическое лицо.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3.2. Непосредственное выполнение гарантированного перечня услуг по погребению, предусмотренного статьей 9 Закона о погребении, осуществляет организация (индивидуальный предприниматель), с которой заключено указанное в пункте 3.1 настоящего Порядка соглашение.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3.3. Стоимость услуг, предоставляемых согласно гарантированному перечню услуг по погребению, возмещается напрямую организации (индивидуальному предпринимателю), с которой Администрацией заключено указанное в пункте 3.2 настоящего Порядка соглашение, в порядке, предусмотренном Законом о погребении.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3.4. Специализированная служба не участвует в оказании услуг, предоставляемых сверх гарантированного перечня услуг по погребению.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3.5. С целью обеспечения Специализированной службой выполнения услуг по погребению умерших при отсутствии супруга, близких родственников, иных родственников, законного представителя или при невозможности ими осуществить погребение, а также при отсутствии иных лиц, взявших на себя обязанность осуществить погребение, предусмотренных статьей 12 Закона о погребении, Администрация ежегодно заключает муниципальный контракт с организацией (индивидуальным предпринимателем) на оказание услуг по погребению в порядке, установленном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3.6. Погребение умерших, личность которых не установлена органами внутренних дел в определенные законодательством Российской Федерации сроки, осуществляется Специализированной службой с согласия указанных органов путем предания земле на определенных для таких случаев участках общественных кладбищ.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3.7. Отказ Специализированной службы в оказании услуг, предусмотренных пунктом 2.1 настоящего Порядка, недопустим.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4. Обязанности Специализированной службы и контроль за ее деятельностью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4.1. Специализированная служба обязана: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1) обеспечивать выполнение на безвозмездной основе гарантированного перечня услуг по погребению, предусмотренного статьей 9 Закона о погребении, и услуг по погребению умерших (погибших), не имеющих супруга, близких родственников, иных родственников, законного представителя, или при невозможности осуществить ими погребение, а также при отсутствии иных лиц, взявших на себя обязанность осуществить погребение, предусмотренных статьей 12 Закона о погребении, с учетом волеизъявления умершего, выраженного лицом при жизни, и пожелания родственников;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2) обеспечить надлежащее качество оказываемых гарантируемых услуг по погребению в соответствии с требованиями, установленными Положением об организации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похоронного дела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терри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тории Лид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ско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поселени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утвержденным решением Совета депутатов муниципального образования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Лид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ское сельское поселение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Бокситогорского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нградской области от 15.12.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201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 года №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38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3) оформлять документы, необходимые для погребения, и обеспечивать сохранность архивного фонда документов по приему и исполнению заказа на услуги по погребению;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4) обеспечивать соблюдение установленных норм отвода каждого земельного участка для погребения, нормативных документов, регламентирующих оказание ритуальных услуг, а также санитарные и экологические требования;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5) выявлять случаи недобросовестного самостоятельного исполнения физическими и юридическими лицами погребения и сообщать о них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Администрацию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другие заинтересованные органы;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6) обеспечивать координацию деятельности лица, заключившего 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дминистрацией муниципальный контракт на оказание услуг по погребению умершего, устройству мест погребений, осуществлять контроль за выполнением им обязательств;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7) не допускать порчи муниципального имущества.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4.2. Контроль за деятельностью Специализированной службы осуществляет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дминистрация.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4.3. Жалоба на действия (бездействие) Специализированной службы может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быть направлена в администрацию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4.4. Ответственный за захоронение вправе обжаловать действия (бездействие) специалистов Специализированной службы в судебном порядке в соответствии с действующим законодательством.</w:t>
      </w: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06E7F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7DB" w:rsidRPr="00006E7F" w:rsidRDefault="003C57DB" w:rsidP="00B55E85">
      <w:pPr>
        <w:spacing w:before="100" w:beforeAutospacing="1" w:after="100" w:afterAutospacing="1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0"/>
          <w:szCs w:val="20"/>
          <w:lang w:eastAsia="ru-RU"/>
        </w:rPr>
        <w:t>Приложение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1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br/>
        <w:t xml:space="preserve"> к постановлению администрации</w:t>
      </w:r>
      <w:r w:rsidRPr="00006E7F">
        <w:rPr>
          <w:rFonts w:ascii="Times New Roman" w:hAnsi="Times New Roman"/>
          <w:color w:val="000000"/>
          <w:sz w:val="20"/>
          <w:szCs w:val="20"/>
          <w:lang w:eastAsia="ru-RU"/>
        </w:rPr>
        <w:br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Лид</w:t>
      </w:r>
      <w:r w:rsidRPr="00006E7F">
        <w:rPr>
          <w:rFonts w:ascii="Times New Roman" w:hAnsi="Times New Roman"/>
          <w:color w:val="000000"/>
          <w:sz w:val="20"/>
          <w:szCs w:val="20"/>
          <w:lang w:eastAsia="ru-RU"/>
        </w:rPr>
        <w:t>ско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е сельское поселение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br/>
        <w:t>от  06.05.2020</w:t>
      </w:r>
      <w:r w:rsidRPr="00006E7F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года №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55</w:t>
      </w:r>
    </w:p>
    <w:p w:rsidR="003C57DB" w:rsidRPr="00006E7F" w:rsidRDefault="003C57DB" w:rsidP="00B55E8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Соглашение № _____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006E7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 выполнении гарантированного перечня услуг по погребению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1. Специализированная служба по поручению Заказчика обеспечивает оказание установленного статьей 9 Закона о погребении гарантированного перечня услуг по погребению умершего:</w:t>
      </w:r>
    </w:p>
    <w:p w:rsidR="003C57DB" w:rsidRDefault="003C57DB" w:rsidP="00006E7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Ф.И.О.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умершего ________________________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Даты жизни – смерти умершего 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</w:t>
      </w:r>
    </w:p>
    <w:p w:rsidR="003C57DB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2. Заказчику гарантируется оказание на безвозмездной основе следующего перечня услуг по погребению: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1) оформление документов, необходимых для погребения;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2) предоставление и доставка гроба и других предметов, необходимых для погребения;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3) перевозка тела (останков) умершего на кладбище;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4) погребение.</w:t>
      </w:r>
    </w:p>
    <w:p w:rsidR="003C57DB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3. Непосредственное выполнение гарантированного перечня услуг по погребению, предусмотренного пунктом 2 настоящего Соглашения, осуществляет Исполнитель.</w:t>
      </w:r>
    </w:p>
    <w:p w:rsidR="003C57DB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4. Стоимость указанных в пункте 2 настоящего Соглашения услуг согласно Решению _________, и возмещается (Заказчику/Исполнителю) в порядке, установленном Законом о погребении.</w:t>
      </w:r>
    </w:p>
    <w:p w:rsidR="003C57DB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5. За неисполнение или ненадлежащее исполнение условий настоящего Соглашения Стороны несут ответственность в соответствии с действующим законодательством Российской Федерации.</w:t>
      </w:r>
    </w:p>
    <w:p w:rsidR="003C57DB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6. Настоящее Соглашение составлено в трех идентичных экземплярах, вступает в силу с момента подписания и действует до момента исполнения Сторонами взятых на себя обязательств.</w:t>
      </w:r>
    </w:p>
    <w:p w:rsidR="003C57DB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br/>
        <w:t>7. Подписи Сторон:</w:t>
      </w:r>
    </w:p>
    <w:p w:rsidR="003C57DB" w:rsidRPr="00006E7F" w:rsidRDefault="003C57DB" w:rsidP="00B55E85">
      <w:pPr>
        <w:spacing w:before="100" w:beforeAutospacing="1" w:after="100" w:afterAutospacing="1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0"/>
          <w:szCs w:val="20"/>
          <w:lang w:eastAsia="ru-RU"/>
        </w:rPr>
        <w:t>Приложение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2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br/>
        <w:t xml:space="preserve"> к постановлению администрации</w:t>
      </w:r>
      <w:r w:rsidRPr="00006E7F">
        <w:rPr>
          <w:rFonts w:ascii="Times New Roman" w:hAnsi="Times New Roman"/>
          <w:color w:val="000000"/>
          <w:sz w:val="20"/>
          <w:szCs w:val="20"/>
          <w:lang w:eastAsia="ru-RU"/>
        </w:rPr>
        <w:br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Лид</w:t>
      </w:r>
      <w:r w:rsidRPr="00006E7F">
        <w:rPr>
          <w:rFonts w:ascii="Times New Roman" w:hAnsi="Times New Roman"/>
          <w:color w:val="000000"/>
          <w:sz w:val="20"/>
          <w:szCs w:val="20"/>
          <w:lang w:eastAsia="ru-RU"/>
        </w:rPr>
        <w:t>ско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е сельское поселение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br/>
        <w:t>от  06.05.2020</w:t>
      </w:r>
      <w:r w:rsidRPr="00006E7F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года №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55</w:t>
      </w:r>
    </w:p>
    <w:p w:rsidR="003C57DB" w:rsidRDefault="003C57DB" w:rsidP="00B55E8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b/>
          <w:color w:val="000000"/>
          <w:sz w:val="28"/>
          <w:szCs w:val="28"/>
          <w:lang w:eastAsia="ru-RU"/>
        </w:rPr>
        <w:t>Акт приема-передачи оказанных услуг</w:t>
      </w:r>
    </w:p>
    <w:p w:rsidR="003C57DB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1. Исполнитель в соответствии с Соглашением о выполнении гарантированного перечня услуг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 погребению № ___ от_____20__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t>г. оказал, а Заказчик принял следующие услуги: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1) оформление документов, необходимых для погребения;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2) предоставление и доставка гроба и других предметов, необходимых для погребения;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3) перевозка тела (останков) умершего на кладбище;</w:t>
      </w: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4) погребение.</w:t>
      </w:r>
    </w:p>
    <w:p w:rsidR="003C57DB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2. Качество оказанных услуг соответствует требованиям, установленным Положением об организации ритуальных услуг и содержания мест захоронения на территории. Претензий по качеству у Заказчика к Исполнителю не имеется.</w:t>
      </w:r>
    </w:p>
    <w:p w:rsidR="003C57DB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3. Настоящий Акт составлен в трех экземплярах, по одному для каждой из Сторон.</w:t>
      </w:r>
    </w:p>
    <w:p w:rsidR="003C57DB" w:rsidRPr="00006E7F" w:rsidRDefault="003C57DB" w:rsidP="00B55E8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6E7F">
        <w:rPr>
          <w:rFonts w:ascii="Times New Roman" w:hAnsi="Times New Roman"/>
          <w:color w:val="000000"/>
          <w:sz w:val="28"/>
          <w:szCs w:val="28"/>
          <w:lang w:eastAsia="ru-RU"/>
        </w:rPr>
        <w:br/>
        <w:t>4. Подписи Сторон:</w:t>
      </w:r>
    </w:p>
    <w:p w:rsidR="003C57DB" w:rsidRPr="00006E7F" w:rsidRDefault="003C57DB" w:rsidP="00B55E8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57DB" w:rsidRPr="00006E7F" w:rsidRDefault="003C57DB" w:rsidP="00B55E85">
      <w:pPr>
        <w:rPr>
          <w:rFonts w:ascii="Times New Roman" w:hAnsi="Times New Roman"/>
          <w:sz w:val="28"/>
          <w:szCs w:val="28"/>
        </w:rPr>
      </w:pPr>
    </w:p>
    <w:sectPr w:rsidR="003C57DB" w:rsidRPr="00006E7F" w:rsidSect="00D30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7DB" w:rsidRDefault="003C57DB" w:rsidP="00C05CE6">
      <w:pPr>
        <w:spacing w:after="0" w:line="240" w:lineRule="auto"/>
      </w:pPr>
      <w:r>
        <w:separator/>
      </w:r>
    </w:p>
  </w:endnote>
  <w:endnote w:type="continuationSeparator" w:id="1">
    <w:p w:rsidR="003C57DB" w:rsidRDefault="003C57DB" w:rsidP="00C05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7DB" w:rsidRDefault="003C57DB" w:rsidP="00C05CE6">
      <w:pPr>
        <w:spacing w:after="0" w:line="240" w:lineRule="auto"/>
      </w:pPr>
      <w:r>
        <w:separator/>
      </w:r>
    </w:p>
  </w:footnote>
  <w:footnote w:type="continuationSeparator" w:id="1">
    <w:p w:rsidR="003C57DB" w:rsidRDefault="003C57DB" w:rsidP="00C05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93575"/>
    <w:multiLevelType w:val="hybridMultilevel"/>
    <w:tmpl w:val="26EC95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E7F"/>
    <w:rsid w:val="00006E7F"/>
    <w:rsid w:val="00264956"/>
    <w:rsid w:val="003C57DB"/>
    <w:rsid w:val="00500145"/>
    <w:rsid w:val="006D6D42"/>
    <w:rsid w:val="00790496"/>
    <w:rsid w:val="00825637"/>
    <w:rsid w:val="009B0EA4"/>
    <w:rsid w:val="00A16643"/>
    <w:rsid w:val="00A56B66"/>
    <w:rsid w:val="00B55E85"/>
    <w:rsid w:val="00C05CE6"/>
    <w:rsid w:val="00D3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4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06E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006E7F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C05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5CE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05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5CE6"/>
    <w:rPr>
      <w:rFonts w:cs="Times New Roman"/>
    </w:rPr>
  </w:style>
  <w:style w:type="paragraph" w:styleId="ListParagraph">
    <w:name w:val="List Paragraph"/>
    <w:basedOn w:val="Normal"/>
    <w:uiPriority w:val="99"/>
    <w:qFormat/>
    <w:rsid w:val="00B55E8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4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6</Pages>
  <Words>1586</Words>
  <Characters>9043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-000</dc:creator>
  <cp:keywords/>
  <dc:description/>
  <cp:lastModifiedBy>PC</cp:lastModifiedBy>
  <cp:revision>7</cp:revision>
  <dcterms:created xsi:type="dcterms:W3CDTF">2020-04-28T18:27:00Z</dcterms:created>
  <dcterms:modified xsi:type="dcterms:W3CDTF">2020-05-06T06:08:00Z</dcterms:modified>
</cp:coreProperties>
</file>